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86225" w14:textId="77777777" w:rsidR="00E71ABD" w:rsidRPr="00722B09" w:rsidRDefault="00E71ABD" w:rsidP="00E71ABD">
      <w:pPr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Mẫu 15</w:t>
      </w:r>
    </w:p>
    <w:p w14:paraId="1D1A08E0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CỘNG HÒA XÃ HỘI CHỦ NGHĨA VIỆT NAM</w:t>
      </w:r>
    </w:p>
    <w:p w14:paraId="0AD32E47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Độc lập - Tự do - Hạnh phúc</w:t>
      </w:r>
    </w:p>
    <w:p w14:paraId="62A31668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Cs/>
          <w:color w:val="000000" w:themeColor="text1"/>
          <w:sz w:val="20"/>
          <w:szCs w:val="20"/>
        </w:rPr>
        <w:t>_______________________</w:t>
      </w:r>
    </w:p>
    <w:p w14:paraId="259F91F6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TỜ KHAI</w:t>
      </w:r>
    </w:p>
    <w:p w14:paraId="75AF5FB5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ĐĂNG KÝ CÔNG TRÌNH KHAI THÁC NƯỚC MẶT</w:t>
      </w:r>
    </w:p>
    <w:p w14:paraId="63F79EAF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Cs/>
          <w:color w:val="000000" w:themeColor="text1"/>
          <w:sz w:val="20"/>
          <w:szCs w:val="20"/>
        </w:rPr>
        <w:t>_______________</w:t>
      </w:r>
    </w:p>
    <w:p w14:paraId="2D8F8A33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Kính gửi: Chủ tịch Ủy ban nhân dân tỉnh/thành phố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...(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>nơi xây dựng công trình)</w:t>
      </w:r>
    </w:p>
    <w:p w14:paraId="76B58C35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DD0CA9C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 Thông tin về tổ chức/cá nhân đăng ký:</w:t>
      </w:r>
    </w:p>
    <w:p w14:paraId="3DF9982A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1.1. Tên tổ chức/cá nhân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(tên, địa chỉ trụ sở chính, lĩnh vực hoạt động theo Giấy chứng nhận đăng ký doanh nghiệp hoặc Quyết định thành lập đối với tổ chức; họ tên, số định danh cá nhân, địa chỉ nơi cư trú đối với cá nhân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):................................................</w:t>
      </w:r>
      <w:proofErr w:type="gramEnd"/>
    </w:p>
    <w:p w14:paraId="2B4F66C4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1.2. Số điện thoại, địa chỉ email liên hệ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(nếu 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có).........................................</w:t>
      </w:r>
      <w:proofErr w:type="gramEnd"/>
    </w:p>
    <w:p w14:paraId="20262913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 Thông tin về công trình khai thác:</w:t>
      </w:r>
    </w:p>
    <w:p w14:paraId="73027665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2.1. Trường hợp có 01 công trình khai thác nước mặt</w:t>
      </w:r>
    </w:p>
    <w:p w14:paraId="4084FF3F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a) Tên công trình: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..........................</w:t>
      </w:r>
    </w:p>
    <w:p w14:paraId="4940E5C8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b) Vị trí công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trình: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(1)</w:t>
      </w:r>
    </w:p>
    <w:p w14:paraId="59BC17F3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c) Nguồn nước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(2)</w:t>
      </w:r>
    </w:p>
    <w:p w14:paraId="1FEFAD81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d) Mục đích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(3)</w:t>
      </w:r>
    </w:p>
    <w:p w14:paraId="48DFFABD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đ) Lưu lượng khai thác: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..........................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>(4)</w:t>
      </w:r>
    </w:p>
    <w:p w14:paraId="53A30C6F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e) Phương thức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>(5)</w:t>
      </w:r>
    </w:p>
    <w:p w14:paraId="3120EE1E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g) Chế độ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(6)</w:t>
      </w:r>
    </w:p>
    <w:p w14:paraId="575BCF09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h) Giá trị dòng chảy tối thiểu xả sau công trình đề xuất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(đối với đập, hồ chứa xây dựng trên sông, suối): ..........................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>(7)</w:t>
      </w:r>
    </w:p>
    <w:p w14:paraId="782279D0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i) Hiện trạng công trình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..........................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(8)</w:t>
      </w:r>
    </w:p>
    <w:p w14:paraId="5DA80FD4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2.2. Trường hợp có từ 02 công trình khai thác trở lên: Kê khai đầy đủ theo mẫu phụ lục đi kèm Tờ khai đăng ký này.</w:t>
      </w:r>
    </w:p>
    <w:p w14:paraId="13742E2E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3. Cam kết của tổ chức, cá nhân đăng ký:</w:t>
      </w:r>
    </w:p>
    <w:p w14:paraId="6B1C5F58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đoan các nội dung, thông tin trong Tờ khai này là đúng sự thật và xin hoàn toàn chịu trách nhiệm trước pháp luật.</w:t>
      </w:r>
    </w:p>
    <w:p w14:paraId="3A829B7F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kết chấp hành đúng, đầy đủ các nghĩa vụ quy định tại khoản 2 Điều 42 của Luật Tài nguyên nước và quy định của pháp luật có liên quan.</w:t>
      </w:r>
    </w:p>
    <w:p w14:paraId="3F941999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FA6E0D8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..., ngày.... tháng.... năm....</w:t>
      </w:r>
    </w:p>
    <w:p w14:paraId="300C8547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Tổ chức/cá nhân đăng ký</w:t>
      </w:r>
    </w:p>
    <w:p w14:paraId="6B61C138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iCs/>
          <w:color w:val="000000" w:themeColor="text1"/>
          <w:sz w:val="20"/>
          <w:szCs w:val="20"/>
        </w:rPr>
        <w:t>Ký,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ghi rõ họ tên (đóng dấu nếu có)</w:t>
      </w:r>
    </w:p>
    <w:p w14:paraId="203E65AD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________________</w:t>
      </w:r>
    </w:p>
    <w:p w14:paraId="14CF59B8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(1) Ghi rõ tên địa danh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(thôn/ấp; xã/phường/đặc khu; tỉnh/thành phố nơi xây dựng công trình khai thác nước mặt);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tọa độ X, Y các hạng mục chính công trình theo hệ tọa độ VN2000, kinh tuyến trục, múi chiếu 3°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(theo quy định về kinh tuyến trục của bản đồ hành chính cấp tỉnh).</w:t>
      </w:r>
    </w:p>
    <w:p w14:paraId="71B1A056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(2) Ghi tên sông/suối/kênh/rạch/hồ/ao/đầm/phá; nêu rõ sông/suối là phụ lưu, phân lưu, thuộc hệ thống sông...</w:t>
      </w:r>
    </w:p>
    <w:p w14:paraId="466101CC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(3) Nêu rõ mục đích khai thác nước để sử dụng; trường hợp công trình sử dụng nước đa mục tiêu thì ghi rõ nhiệm vụ cấp nước trực tiếp cho từng mục đích sử dụng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(cấp nước tưới, sinh hoạt, công nghiệp, nuôi trồng thủy sản....)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và mục đích tạo nguồn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(nếu có).</w:t>
      </w:r>
    </w:p>
    <w:p w14:paraId="128EC102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(4) Ghi rõ lượng nước khai thác và lượng nước để tạo nguồn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(nếu có), tính bằng m </w:t>
      </w:r>
      <w:r w:rsidRPr="00722B09">
        <w:rPr>
          <w:rFonts w:ascii="Arial" w:hAnsi="Arial" w:cs="Arial"/>
          <w:i/>
          <w:color w:val="000000" w:themeColor="text1"/>
          <w:sz w:val="20"/>
          <w:szCs w:val="20"/>
          <w:vertAlign w:val="superscript"/>
        </w:rPr>
        <w:t>3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/s hoặc m </w:t>
      </w:r>
      <w:r w:rsidRPr="00722B09">
        <w:rPr>
          <w:rFonts w:ascii="Arial" w:hAnsi="Arial" w:cs="Arial"/>
          <w:i/>
          <w:color w:val="000000" w:themeColor="text1"/>
          <w:sz w:val="20"/>
          <w:szCs w:val="20"/>
          <w:vertAlign w:val="superscript"/>
        </w:rPr>
        <w:t>3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/ngày đêm.</w:t>
      </w:r>
    </w:p>
    <w:p w14:paraId="098F31A9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(5) Ghi rõ loại hình công trình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(hồ chứa/đập dâng/công/trạm bơm nước, kênh dẫn...),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mô tả các hạng mục công trình, dung tích hồ chứa, công suất trạm bơm, cách thức lấy nước, dẫn nước, chuyển nước, trữ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nước,...</w:t>
      </w:r>
      <w:proofErr w:type="gramEnd"/>
    </w:p>
    <w:p w14:paraId="5570E241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(6) Ghi rõ chế độ điều tiết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(đối với hồ chứa),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số giờ lấy nước trong ngày, số ngày lấy nước theo tháng/mùa vụ/năm.</w:t>
      </w:r>
    </w:p>
    <w:p w14:paraId="66A4CADA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(7) Đề xuất cụ thể giá trị dòng chảy tối thiểu sau công trình hồ chứa/đập dâng trên sông, suối và kèm theo các tài liệu làm căn cứ đề xuất.</w:t>
      </w:r>
    </w:p>
    <w:p w14:paraId="5B06F4F8" w14:textId="77777777" w:rsidR="00E71ABD" w:rsidRPr="00722B09" w:rsidRDefault="00E71ABD" w:rsidP="00E71AB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(8) Ghi rõ công trình đã có hay đang xây dựng, dự kiến xây dựng; thời gian bắt đầu vận hành công trình khai thác nước/dự kiến vận hành công trình khai thác nước.</w:t>
      </w:r>
    </w:p>
    <w:p w14:paraId="34F0BDE3" w14:textId="77777777" w:rsidR="00E71ABD" w:rsidRPr="00722B09" w:rsidRDefault="00E71ABD" w:rsidP="00E71ABD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14:paraId="12B1879B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  <w:sectPr w:rsidR="00E71ABD" w:rsidRPr="00722B09" w:rsidSect="00E71ABD">
          <w:pgSz w:w="11906" w:h="16838" w:code="9"/>
          <w:pgMar w:top="1440" w:right="1440" w:bottom="1440" w:left="1440" w:header="0" w:footer="0" w:gutter="0"/>
          <w:cols w:space="720"/>
          <w:docGrid w:linePitch="326"/>
        </w:sectPr>
      </w:pPr>
    </w:p>
    <w:p w14:paraId="3FAC0C7E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Phụ lục</w:t>
      </w:r>
    </w:p>
    <w:p w14:paraId="466806AE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06"/>
        <w:gridCol w:w="706"/>
        <w:gridCol w:w="705"/>
        <w:gridCol w:w="217"/>
        <w:gridCol w:w="217"/>
        <w:gridCol w:w="549"/>
        <w:gridCol w:w="928"/>
        <w:gridCol w:w="895"/>
        <w:gridCol w:w="861"/>
        <w:gridCol w:w="613"/>
        <w:gridCol w:w="736"/>
        <w:gridCol w:w="753"/>
        <w:gridCol w:w="753"/>
        <w:gridCol w:w="861"/>
        <w:gridCol w:w="861"/>
        <w:gridCol w:w="753"/>
        <w:gridCol w:w="753"/>
        <w:gridCol w:w="817"/>
        <w:gridCol w:w="722"/>
        <w:gridCol w:w="532"/>
      </w:tblGrid>
      <w:tr w:rsidR="00E71ABD" w:rsidRPr="00722B09" w14:paraId="5D091DA7" w14:textId="77777777" w:rsidTr="007B5772">
        <w:tc>
          <w:tcPr>
            <w:tcW w:w="253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FD510F0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Tên công trình</w:t>
            </w:r>
          </w:p>
        </w:tc>
        <w:tc>
          <w:tcPr>
            <w:tcW w:w="253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BF784D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Đơn vị quản lý</w:t>
            </w:r>
          </w:p>
        </w:tc>
        <w:tc>
          <w:tcPr>
            <w:tcW w:w="253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1B08BD7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Loại hình công trình khai thác</w:t>
            </w:r>
          </w:p>
        </w:tc>
        <w:tc>
          <w:tcPr>
            <w:tcW w:w="353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CF19F7C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Vị trí</w:t>
            </w:r>
          </w:p>
        </w:tc>
        <w:tc>
          <w:tcPr>
            <w:tcW w:w="333" w:type="pct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14:paraId="7C800C91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Nguồn nước khai thác</w:t>
            </w:r>
          </w:p>
        </w:tc>
        <w:tc>
          <w:tcPr>
            <w:tcW w:w="321" w:type="pct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14:paraId="576F238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Mục đích khai thác nước/ tạo nguồn</w:t>
            </w:r>
          </w:p>
        </w:tc>
        <w:tc>
          <w:tcPr>
            <w:tcW w:w="309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DB3518D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Lưu lượng khai thác (m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/s, m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/ ngày đêm)</w:t>
            </w:r>
          </w:p>
        </w:tc>
        <w:tc>
          <w:tcPr>
            <w:tcW w:w="220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34C880E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Chế độ khai thác</w:t>
            </w:r>
          </w:p>
        </w:tc>
        <w:tc>
          <w:tcPr>
            <w:tcW w:w="264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A0C6843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Hiện trạng công trình</w:t>
            </w:r>
          </w:p>
        </w:tc>
        <w:tc>
          <w:tcPr>
            <w:tcW w:w="540" w:type="pct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908B0BF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Trạm bơm</w:t>
            </w:r>
          </w:p>
        </w:tc>
        <w:tc>
          <w:tcPr>
            <w:tcW w:w="618" w:type="pct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D718A7E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Cống</w:t>
            </w:r>
          </w:p>
        </w:tc>
        <w:tc>
          <w:tcPr>
            <w:tcW w:w="1092" w:type="pct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7DAEE65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Hồ chứa/Đập</w:t>
            </w:r>
          </w:p>
        </w:tc>
        <w:tc>
          <w:tcPr>
            <w:tcW w:w="19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4F884BD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E71ABD" w:rsidRPr="00722B09" w14:paraId="1C76CB15" w14:textId="77777777" w:rsidTr="007B5772">
        <w:tc>
          <w:tcPr>
            <w:tcW w:w="253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1C3651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009D988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4EAF66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4FB5F2E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7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A7F2AB8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B968F4E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xã, tỉnh</w:t>
            </w:r>
          </w:p>
        </w:tc>
        <w:tc>
          <w:tcPr>
            <w:tcW w:w="333" w:type="pct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14:paraId="6A048F6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14:paraId="4BFE318B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1BF7424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0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8D77054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BFD2C0B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A8F808F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Công suất thiết kế (m 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/h)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E43AA45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Công suất thực tế (m 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/h)</w:t>
            </w:r>
          </w:p>
        </w:tc>
        <w:tc>
          <w:tcPr>
            <w:tcW w:w="30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4E7D502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Lưu lượng thiết kế (m 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/s)</w:t>
            </w:r>
          </w:p>
        </w:tc>
        <w:tc>
          <w:tcPr>
            <w:tcW w:w="30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CE3938D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Kích thước</w:t>
            </w:r>
          </w:p>
          <w:p w14:paraId="21A082A8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(m)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5C1393B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Dung tích toàn bộ (triệu m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0BD49E1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Dung tích hữu ích (triệu m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93" w:type="pct"/>
            <w:vAlign w:val="center"/>
          </w:tcPr>
          <w:p w14:paraId="78C7EE1D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Chiều dài đập chính (m)</w:t>
            </w:r>
          </w:p>
        </w:tc>
        <w:tc>
          <w:tcPr>
            <w:tcW w:w="259" w:type="pct"/>
            <w:tcBorders>
              <w:right w:val="single" w:sz="8" w:space="0" w:color="000000"/>
            </w:tcBorders>
            <w:vAlign w:val="center"/>
          </w:tcPr>
          <w:p w14:paraId="2906C347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Giá trị dòng chảy tối thiểu đề xuất xả sau đập/ hồ chứa (m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/s)</w:t>
            </w:r>
          </w:p>
        </w:tc>
        <w:tc>
          <w:tcPr>
            <w:tcW w:w="19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37E39A9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E71ABD" w:rsidRPr="00722B09" w14:paraId="0C593DD5" w14:textId="77777777" w:rsidTr="007B5772"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459B16F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FF8A9C5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195B81F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7C530A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2E8B477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45FF060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F95871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66C4CA2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3C49D39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8D05A4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14:paraId="7C24A6C4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251E9DE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229C3B3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5E98DC29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294304A9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0B16933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7C1AC4A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29F7176E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14:paraId="074AAC02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14:paraId="56B5826C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E71ABD" w:rsidRPr="00722B09" w14:paraId="3AF79B6B" w14:textId="77777777" w:rsidTr="007B5772"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6A5CAA0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15B4972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61D74C8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315D262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734B624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C3C7A4B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72C5959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B6C9DD2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0EF701C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CACAE8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14:paraId="17B0280B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5BFCEDE9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113FDB2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59C793B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587B2C9F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086BB8BD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279AF07F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7E08F6B3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14:paraId="38ED2491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14:paraId="7CA0AC1C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E71ABD" w:rsidRPr="00722B09" w14:paraId="2A325D0B" w14:textId="77777777" w:rsidTr="007B5772"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8122B6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C186FA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08033F5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1561332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E2B5329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F221840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A09063F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741852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79E73D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CF32A2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14:paraId="2BD652C9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5832AC01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2AFD8B0A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5BCBCEF4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34CF5C0E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120B50C4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vAlign w:val="center"/>
          </w:tcPr>
          <w:p w14:paraId="5726343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6FADE09E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14:paraId="7C8F07E7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14:paraId="162F2886" w14:textId="77777777" w:rsidR="00E71ABD" w:rsidRPr="00722B09" w:rsidRDefault="00E71ABD" w:rsidP="007B577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92849F5" w14:textId="77777777" w:rsidR="00E71ABD" w:rsidRPr="00722B09" w:rsidRDefault="00E71ABD" w:rsidP="00E71AB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2B92107" w14:textId="77777777" w:rsidR="00362F3D" w:rsidRDefault="00362F3D"/>
    <w:sectPr w:rsidR="00362F3D" w:rsidSect="00E71ABD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ABD"/>
    <w:rsid w:val="00362F3D"/>
    <w:rsid w:val="00372374"/>
    <w:rsid w:val="00545097"/>
    <w:rsid w:val="005846BD"/>
    <w:rsid w:val="00B07B27"/>
    <w:rsid w:val="00C02AB3"/>
    <w:rsid w:val="00E71ABD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9B9AD"/>
  <w15:chartTrackingRefBased/>
  <w15:docId w15:val="{6CE0C6A5-4A5C-4E38-804B-B13F269F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ABD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1A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1A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1A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1A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1A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1A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1A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1A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1A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A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1A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1A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1A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1A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1A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1A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1A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1A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1A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1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1A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1A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1ABD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1A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1ABD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E71A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1A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1A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1A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2026-01-22T02:59:00Z</dcterms:created>
  <dcterms:modified xsi:type="dcterms:W3CDTF">2026-01-22T02:59:00Z</dcterms:modified>
</cp:coreProperties>
</file>